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9A0A" w14:textId="13F1E12B" w:rsidR="004F2DAD" w:rsidRPr="00717EB1" w:rsidRDefault="004F2DAD" w:rsidP="00D0769C">
      <w:pPr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                                            </w:t>
      </w:r>
      <w:r w:rsidR="00EE24F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EE24F5" w:rsidRPr="00717EB1">
        <w:rPr>
          <w:b/>
          <w:bCs/>
          <w:sz w:val="32"/>
          <w:szCs w:val="32"/>
        </w:rPr>
        <w:t>ANTI-RASICM POLICY</w:t>
      </w:r>
    </w:p>
    <w:p w14:paraId="77FB7D2D" w14:textId="77777777" w:rsidR="004F2DAD" w:rsidRDefault="004F2DAD" w:rsidP="00D0769C">
      <w:pPr>
        <w:jc w:val="both"/>
        <w:rPr>
          <w:sz w:val="24"/>
          <w:szCs w:val="24"/>
        </w:rPr>
      </w:pPr>
    </w:p>
    <w:p w14:paraId="798847EE" w14:textId="418D1286" w:rsidR="00EE24F5" w:rsidRPr="00EE24F5" w:rsidRDefault="00EE24F5" w:rsidP="00EE24F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en-GB"/>
        </w:rPr>
      </w:pPr>
      <w:r w:rsidRPr="00EE24F5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en-GB"/>
        </w:rPr>
        <w:t>A</w:t>
      </w:r>
    </w:p>
    <w:p w14:paraId="6541FFE2" w14:textId="05D8FA8B" w:rsidR="00EE24F5" w:rsidRPr="00EE24F5" w:rsidRDefault="00EE24F5" w:rsidP="00485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24F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742FAB16" wp14:editId="63C35F21">
                <wp:extent cx="302895" cy="302895"/>
                <wp:effectExtent l="0" t="0" r="0" b="0"/>
                <wp:docPr id="843175269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06436" id="AutoShape 2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485E29">
        <w:rPr>
          <w:rFonts w:ascii="Nunito" w:eastAsia="Times New Roman" w:hAnsi="Nunito" w:cs="Times New Roman"/>
          <w:sz w:val="24"/>
          <w:szCs w:val="24"/>
          <w:lang w:eastAsia="en-GB"/>
        </w:rPr>
        <w:t xml:space="preserve">Cohart Asbestos </w:t>
      </w:r>
      <w:r w:rsidR="007D46EF">
        <w:rPr>
          <w:rFonts w:ascii="Nunito" w:eastAsia="Times New Roman" w:hAnsi="Nunito" w:cs="Times New Roman"/>
          <w:sz w:val="24"/>
          <w:szCs w:val="24"/>
          <w:lang w:eastAsia="en-GB"/>
        </w:rPr>
        <w:t xml:space="preserve">Disposal </w:t>
      </w:r>
      <w:r w:rsidR="00485E29">
        <w:rPr>
          <w:rFonts w:ascii="Nunito" w:eastAsia="Times New Roman" w:hAnsi="Nunito" w:cs="Times New Roman"/>
          <w:sz w:val="24"/>
          <w:szCs w:val="24"/>
          <w:lang w:eastAsia="en-GB"/>
        </w:rPr>
        <w:t>Ltd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 xml:space="preserve"> is committed to fostering an environment that is free from discrimination, racism, and prejudice of any kind. This policy aims to establish a zero-tolerance attitude on racism </w:t>
      </w:r>
      <w:r w:rsidR="007A35A3">
        <w:rPr>
          <w:rFonts w:ascii="Nunito" w:eastAsia="Times New Roman" w:hAnsi="Nunito" w:cs="Times New Roman"/>
          <w:sz w:val="24"/>
          <w:szCs w:val="24"/>
          <w:lang w:eastAsia="en-GB"/>
        </w:rPr>
        <w:t>w</w:t>
      </w:r>
      <w:r w:rsidR="007D46EF">
        <w:rPr>
          <w:rFonts w:ascii="Nunito" w:eastAsia="Times New Roman" w:hAnsi="Nunito" w:cs="Times New Roman"/>
          <w:sz w:val="24"/>
          <w:szCs w:val="24"/>
          <w:lang w:eastAsia="en-GB"/>
        </w:rPr>
        <w:t>ithin Cohart Asbestos Disposal Ltd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. We recognise that racism intersects with gender-based violence, and we are dedicated to addressing both issues with sensitivity and understanding:</w:t>
      </w:r>
    </w:p>
    <w:p w14:paraId="30025F36" w14:textId="77777777" w:rsidR="00EE24F5" w:rsidRPr="00EE24F5" w:rsidRDefault="00EE24F5" w:rsidP="00EE24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E24F5">
        <w:rPr>
          <w:rFonts w:ascii="Times New Roman" w:eastAsia="Times New Roman" w:hAnsi="Times New Roman" w:cs="Times New Roman"/>
          <w:sz w:val="24"/>
          <w:szCs w:val="24"/>
          <w:lang w:eastAsia="en-GB"/>
        </w:rPr>
        <w:t>as a work environment where employees and colleagues are treated with respect and dignity, and where diversity is valued, and</w:t>
      </w:r>
    </w:p>
    <w:p w14:paraId="614E74DD" w14:textId="77777777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Times New Roman" w:eastAsia="Times New Roman" w:hAnsi="Times New Roman" w:cs="Times New Roman"/>
          <w:sz w:val="24"/>
          <w:szCs w:val="24"/>
          <w:lang w:eastAsia="en-GB"/>
        </w:rPr>
        <w:t>‍</w:t>
      </w:r>
    </w:p>
    <w:p w14:paraId="19E625DE" w14:textId="77777777" w:rsidR="00EE24F5" w:rsidRPr="00EE24F5" w:rsidRDefault="00EE24F5" w:rsidP="00EE24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E24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Scope</w:t>
      </w:r>
    </w:p>
    <w:p w14:paraId="2D47787C" w14:textId="387E0A08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This policy applies to all employees, suppliers</w:t>
      </w:r>
      <w:r w:rsidR="00971A44">
        <w:rPr>
          <w:rFonts w:ascii="Nunito" w:eastAsia="Times New Roman" w:hAnsi="Nunito" w:cs="Times New Roman"/>
          <w:sz w:val="24"/>
          <w:szCs w:val="24"/>
          <w:lang w:eastAsia="en-GB"/>
        </w:rPr>
        <w:t xml:space="preserve"> 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 xml:space="preserve">and anyone who has a business relationship with </w:t>
      </w:r>
      <w:r w:rsidR="00971A44">
        <w:rPr>
          <w:rFonts w:ascii="Nunito" w:eastAsia="Times New Roman" w:hAnsi="Nunito" w:cs="Times New Roman"/>
          <w:sz w:val="24"/>
          <w:szCs w:val="24"/>
          <w:lang w:eastAsia="en-GB"/>
        </w:rPr>
        <w:t>Cohart Asbestos Disposal</w:t>
      </w:r>
      <w:r w:rsidR="00D8550A">
        <w:rPr>
          <w:rFonts w:ascii="Nunito" w:eastAsia="Times New Roman" w:hAnsi="Nunito" w:cs="Times New Roman"/>
          <w:sz w:val="24"/>
          <w:szCs w:val="24"/>
          <w:lang w:eastAsia="en-GB"/>
        </w:rPr>
        <w:t xml:space="preserve"> Ltd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.</w:t>
      </w:r>
    </w:p>
    <w:p w14:paraId="29E607C9" w14:textId="77777777" w:rsidR="00EE24F5" w:rsidRPr="00EE24F5" w:rsidRDefault="00EE24F5" w:rsidP="00EE24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E24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‍</w:t>
      </w:r>
      <w:r w:rsidRPr="00EE24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Definition of Racism</w:t>
      </w:r>
    </w:p>
    <w:p w14:paraId="78C58295" w14:textId="77777777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Racism includes any action, behaviour, or language, whether intentional or unintentional, that discriminates, stereotypes, slanders, or demeans an individual or a group based on their race, colour, ethnicity, or national origin. Racism can be demonstrated through jokes, insults, negative stereotypes, or acts of exclusion, marginalisation, or harassment.</w:t>
      </w:r>
    </w:p>
    <w:p w14:paraId="4C2F82CB" w14:textId="77777777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Times New Roman" w:eastAsia="Times New Roman" w:hAnsi="Times New Roman" w:cs="Times New Roman"/>
          <w:sz w:val="24"/>
          <w:szCs w:val="24"/>
          <w:lang w:eastAsia="en-GB"/>
        </w:rPr>
        <w:t>‍</w:t>
      </w:r>
    </w:p>
    <w:p w14:paraId="55B9788A" w14:textId="77777777" w:rsidR="00EE24F5" w:rsidRPr="00EE24F5" w:rsidRDefault="00EE24F5" w:rsidP="00EE24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E24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Policy Statement</w:t>
      </w:r>
    </w:p>
    <w:p w14:paraId="47523B52" w14:textId="598C7EA8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Zero Tolerance: </w:t>
      </w:r>
      <w:r w:rsidR="00AF4B65">
        <w:rPr>
          <w:rFonts w:ascii="Nunito" w:eastAsia="Times New Roman" w:hAnsi="Nunito" w:cs="Times New Roman"/>
          <w:sz w:val="24"/>
          <w:szCs w:val="24"/>
          <w:lang w:eastAsia="en-GB"/>
        </w:rPr>
        <w:t xml:space="preserve">Cohart Asbestos Disposal Ltd 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maintains a strict zero-tolerance policy towards racism. Any form of racist behaviour is unacceptable and will be met with appropriate disciplinary action.</w:t>
      </w:r>
    </w:p>
    <w:p w14:paraId="69167678" w14:textId="065451BA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Responsibility: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 xml:space="preserve"> All employees are responsible for understanding and upholding this policy. Managers and </w:t>
      </w:r>
      <w:r w:rsidR="001F459C">
        <w:rPr>
          <w:rFonts w:ascii="Nunito" w:eastAsia="Times New Roman" w:hAnsi="Nunito" w:cs="Times New Roman"/>
          <w:sz w:val="24"/>
          <w:szCs w:val="24"/>
          <w:lang w:eastAsia="en-GB"/>
        </w:rPr>
        <w:t>Supervisors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 xml:space="preserve"> have a special duty to set a positive example and to prevent and address racist behaviour in their teams</w:t>
      </w:r>
      <w:r w:rsidR="00337051">
        <w:rPr>
          <w:rFonts w:ascii="Nunito" w:eastAsia="Times New Roman" w:hAnsi="Nunito" w:cs="Times New Roman"/>
          <w:sz w:val="24"/>
          <w:szCs w:val="24"/>
          <w:lang w:eastAsia="en-GB"/>
        </w:rPr>
        <w:t>.</w:t>
      </w:r>
    </w:p>
    <w:p w14:paraId="1DCBBD7A" w14:textId="7D6EE908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lastRenderedPageBreak/>
        <w:t>Reporting and Addressing Complaints: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 xml:space="preserve"> Employees who experience or witness racist behaviour are encouraged to report it immediately to their </w:t>
      </w:r>
      <w:r w:rsidR="00337051">
        <w:rPr>
          <w:rFonts w:ascii="Nunito" w:eastAsia="Times New Roman" w:hAnsi="Nunito" w:cs="Times New Roman"/>
          <w:sz w:val="24"/>
          <w:szCs w:val="24"/>
          <w:lang w:eastAsia="en-GB"/>
        </w:rPr>
        <w:t>Director/Manager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. All complaints will be treated with confidentiality and investigated promptly and impartially. We will conduct thorough investigations and take appropriate action to prevent recurrence.</w:t>
      </w:r>
    </w:p>
    <w:p w14:paraId="7230E1A7" w14:textId="4E9F422E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Support During the Investigation: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 </w:t>
      </w:r>
      <w:r w:rsidR="000B7F39">
        <w:rPr>
          <w:rFonts w:ascii="Nunito" w:eastAsia="Times New Roman" w:hAnsi="Nunito" w:cs="Times New Roman"/>
          <w:sz w:val="24"/>
          <w:szCs w:val="24"/>
          <w:lang w:eastAsia="en-GB"/>
        </w:rPr>
        <w:t>Cohart Asbestos Disposal Ltd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 xml:space="preserve"> understands that person/s involved in a racial discrimination issue may require additional support during and after the complaint handling process. 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br/>
      </w:r>
      <w:r w:rsidRPr="00EE24F5">
        <w:rPr>
          <w:rFonts w:ascii="Times New Roman" w:eastAsia="Times New Roman" w:hAnsi="Times New Roman" w:cs="Times New Roman"/>
          <w:sz w:val="24"/>
          <w:szCs w:val="24"/>
          <w:lang w:eastAsia="en-GB"/>
        </w:rPr>
        <w:t>‍</w:t>
      </w:r>
    </w:p>
    <w:p w14:paraId="3148EBEF" w14:textId="77777777" w:rsidR="00E1591C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Consequences: 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Actions following a confirmed breach of this policy may include warning, mandatory training, suspension, or even termination of employment, depending on the severity of the incident.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br/>
      </w:r>
      <w:r w:rsidRPr="00EE24F5">
        <w:rPr>
          <w:rFonts w:ascii="Times New Roman" w:eastAsia="Times New Roman" w:hAnsi="Times New Roman" w:cs="Times New Roman"/>
          <w:sz w:val="24"/>
          <w:szCs w:val="24"/>
          <w:lang w:eastAsia="en-GB"/>
        </w:rPr>
        <w:t>‍</w:t>
      </w:r>
    </w:p>
    <w:p w14:paraId="679014A8" w14:textId="1D088FE8" w:rsidR="00EE24F5" w:rsidRPr="00BA4DD8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> </w:t>
      </w:r>
    </w:p>
    <w:p w14:paraId="3A8F0A13" w14:textId="6252F1C4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Review and Continuous Improvement: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t xml:space="preserve"> We are committed to ongoing reflection and improvement of our practices to ensure that they are inclusive, equitable, and anti-racist. 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br/>
      </w:r>
      <w:r w:rsidRPr="00EE24F5">
        <w:rPr>
          <w:rFonts w:ascii="Times New Roman" w:eastAsia="Times New Roman" w:hAnsi="Times New Roman" w:cs="Times New Roman"/>
          <w:sz w:val="24"/>
          <w:szCs w:val="24"/>
          <w:lang w:eastAsia="en-GB"/>
        </w:rPr>
        <w:t>‍</w:t>
      </w:r>
    </w:p>
    <w:p w14:paraId="7602BA4A" w14:textId="021FCADA" w:rsidR="00EE24F5" w:rsidRPr="00EE24F5" w:rsidRDefault="00EE24F5" w:rsidP="00EE24F5">
      <w:pPr>
        <w:spacing w:after="100" w:afterAutospacing="1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br/>
      </w:r>
      <w:r w:rsidRPr="00EE24F5">
        <w:rPr>
          <w:rFonts w:ascii="Times New Roman" w:eastAsia="Times New Roman" w:hAnsi="Times New Roman" w:cs="Times New Roman"/>
          <w:sz w:val="24"/>
          <w:szCs w:val="24"/>
          <w:lang w:eastAsia="en-GB"/>
        </w:rPr>
        <w:t>‍</w:t>
      </w:r>
    </w:p>
    <w:p w14:paraId="21D5D9B7" w14:textId="77777777" w:rsidR="002656E2" w:rsidRDefault="00EE24F5" w:rsidP="002656E2">
      <w:pPr>
        <w:spacing w:after="0" w:line="240" w:lineRule="auto"/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</w:pPr>
      <w:r w:rsidRPr="00EE24F5">
        <w:rPr>
          <w:rFonts w:ascii="Times New Roman" w:eastAsia="Times New Roman" w:hAnsi="Times New Roman" w:cs="Times New Roman"/>
          <w:sz w:val="24"/>
          <w:szCs w:val="24"/>
          <w:lang w:eastAsia="en-GB"/>
        </w:rPr>
        <w:t>‍</w:t>
      </w:r>
      <w:r w:rsidRPr="00EE24F5">
        <w:rPr>
          <w:rFonts w:ascii="Nunito" w:eastAsia="Times New Roman" w:hAnsi="Nunito" w:cs="Times New Roman"/>
          <w:sz w:val="24"/>
          <w:szCs w:val="24"/>
          <w:lang w:eastAsia="en-GB"/>
        </w:rPr>
        <w:br/>
      </w:r>
      <w:r w:rsidR="002656E2"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 xml:space="preserve">Created/Approved: </w:t>
      </w:r>
      <w:r w:rsidR="002656E2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 xml:space="preserve">September </w:t>
      </w:r>
      <w:r w:rsidR="002656E2"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202</w:t>
      </w:r>
      <w:r w:rsidR="002656E2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5</w:t>
      </w:r>
    </w:p>
    <w:p w14:paraId="49AB87F2" w14:textId="77777777" w:rsidR="002656E2" w:rsidRDefault="002656E2" w:rsidP="002656E2">
      <w:pPr>
        <w:spacing w:after="0" w:line="240" w:lineRule="auto"/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</w:pPr>
    </w:p>
    <w:p w14:paraId="0496E1BF" w14:textId="68C4E486" w:rsidR="006B616A" w:rsidRDefault="006B616A" w:rsidP="002656E2">
      <w:pPr>
        <w:spacing w:after="0" w:line="240" w:lineRule="auto"/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</w:pPr>
      <w:r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Sign</w:t>
      </w:r>
      <w:r w:rsidR="00B76043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ed</w:t>
      </w:r>
      <w:r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 xml:space="preserve"> </w:t>
      </w:r>
      <w:r w:rsidR="002656E2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Director</w:t>
      </w:r>
      <w:r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:……………………………</w:t>
      </w:r>
      <w:r w:rsidR="00485E29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 xml:space="preserve">…..      </w:t>
      </w:r>
      <w:r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Print Name:………………………………….</w:t>
      </w:r>
    </w:p>
    <w:p w14:paraId="76FFBC1F" w14:textId="602E568F" w:rsidR="002656E2" w:rsidRPr="00EE24F5" w:rsidRDefault="002656E2" w:rsidP="002656E2">
      <w:pPr>
        <w:spacing w:after="0" w:line="240" w:lineRule="auto"/>
        <w:rPr>
          <w:rFonts w:ascii="Nunito" w:eastAsia="Times New Roman" w:hAnsi="Nunito" w:cs="Times New Roman"/>
          <w:sz w:val="24"/>
          <w:szCs w:val="24"/>
          <w:lang w:eastAsia="en-GB"/>
        </w:rPr>
      </w:pPr>
      <w:r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br/>
        <w:t xml:space="preserve">Next Review: </w:t>
      </w:r>
      <w:r w:rsidR="006B616A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September</w:t>
      </w:r>
      <w:r w:rsidRPr="00EE24F5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 xml:space="preserve"> 202</w:t>
      </w:r>
      <w:r w:rsidR="006B616A">
        <w:rPr>
          <w:rFonts w:ascii="Nunito" w:eastAsia="Times New Roman" w:hAnsi="Nunito" w:cs="Times New Roman"/>
          <w:b/>
          <w:bCs/>
          <w:sz w:val="24"/>
          <w:szCs w:val="24"/>
          <w:lang w:eastAsia="en-GB"/>
        </w:rPr>
        <w:t>6</w:t>
      </w:r>
    </w:p>
    <w:p w14:paraId="16258321" w14:textId="43E83B11" w:rsidR="00932CED" w:rsidRPr="00B63C81" w:rsidRDefault="00932CED" w:rsidP="64B9F89F">
      <w:pPr>
        <w:jc w:val="both"/>
        <w:rPr>
          <w:b/>
          <w:bCs/>
          <w:sz w:val="28"/>
          <w:szCs w:val="28"/>
        </w:rPr>
      </w:pPr>
    </w:p>
    <w:sectPr w:rsidR="00932CED" w:rsidRPr="00B63C81" w:rsidSect="002E1019">
      <w:headerReference w:type="default" r:id="rId11"/>
      <w:footerReference w:type="default" r:id="rId12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C4B1" w14:textId="77777777" w:rsidR="00A949D9" w:rsidRDefault="00A949D9" w:rsidP="002E1019">
      <w:pPr>
        <w:spacing w:after="0" w:line="240" w:lineRule="auto"/>
      </w:pPr>
      <w:r>
        <w:separator/>
      </w:r>
    </w:p>
  </w:endnote>
  <w:endnote w:type="continuationSeparator" w:id="0">
    <w:p w14:paraId="330C634E" w14:textId="77777777" w:rsidR="00A949D9" w:rsidRDefault="00A949D9" w:rsidP="002E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F670" w14:textId="6DD62152" w:rsidR="002D3A44" w:rsidRDefault="002D3A44">
    <w:pPr>
      <w:pStyle w:val="Footer"/>
    </w:pPr>
  </w:p>
  <w:p w14:paraId="54379371" w14:textId="77777777" w:rsidR="002D3A44" w:rsidRDefault="002D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83FE" w14:textId="77777777" w:rsidR="00A949D9" w:rsidRDefault="00A949D9" w:rsidP="002E1019">
      <w:pPr>
        <w:spacing w:after="0" w:line="240" w:lineRule="auto"/>
      </w:pPr>
      <w:r>
        <w:separator/>
      </w:r>
    </w:p>
  </w:footnote>
  <w:footnote w:type="continuationSeparator" w:id="0">
    <w:p w14:paraId="412DB445" w14:textId="77777777" w:rsidR="00A949D9" w:rsidRDefault="00A949D9" w:rsidP="002E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F874" w14:textId="77777777" w:rsidR="002E1019" w:rsidRDefault="005C35C7" w:rsidP="005C35C7">
    <w:pPr>
      <w:pStyle w:val="Header"/>
      <w:jc w:val="center"/>
    </w:pPr>
    <w:r w:rsidRPr="005D6D98">
      <w:rPr>
        <w:noProof/>
        <w:lang w:eastAsia="en-GB"/>
      </w:rPr>
      <w:drawing>
        <wp:inline distT="0" distB="0" distL="0" distR="0" wp14:anchorId="3A7F499B" wp14:editId="40378691">
          <wp:extent cx="2456180" cy="988695"/>
          <wp:effectExtent l="0" t="0" r="1270" b="1905"/>
          <wp:docPr id="1" name="Picture 1" descr="C:\Users\Danny\AppData\Local\Microsoft\Windows\INetCache\Content.Outlook\C8XBHT29\COHART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ny\AppData\Local\Microsoft\Windows\INetCache\Content.Outlook\C8XBHT29\COHART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18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554CD" w14:textId="77777777" w:rsidR="005C35C7" w:rsidRPr="005C35C7" w:rsidRDefault="005C35C7" w:rsidP="005C35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5FB"/>
    <w:multiLevelType w:val="hybridMultilevel"/>
    <w:tmpl w:val="A8D22398"/>
    <w:lvl w:ilvl="0" w:tplc="9DD8F2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4279"/>
    <w:multiLevelType w:val="hybridMultilevel"/>
    <w:tmpl w:val="2804AC6E"/>
    <w:lvl w:ilvl="0" w:tplc="EA9C09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7BB5"/>
    <w:multiLevelType w:val="hybridMultilevel"/>
    <w:tmpl w:val="D8EC67F0"/>
    <w:lvl w:ilvl="0" w:tplc="468CFD8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545"/>
    <w:multiLevelType w:val="multilevel"/>
    <w:tmpl w:val="9ADA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E4A5B"/>
    <w:multiLevelType w:val="hybridMultilevel"/>
    <w:tmpl w:val="6C7AF81C"/>
    <w:lvl w:ilvl="0" w:tplc="6CFECEC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08EC"/>
    <w:multiLevelType w:val="hybridMultilevel"/>
    <w:tmpl w:val="119276F0"/>
    <w:lvl w:ilvl="0" w:tplc="CDCA71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D3B13"/>
    <w:multiLevelType w:val="hybridMultilevel"/>
    <w:tmpl w:val="F5FC4F1E"/>
    <w:lvl w:ilvl="0" w:tplc="4D02BA0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94357"/>
    <w:multiLevelType w:val="multilevel"/>
    <w:tmpl w:val="2018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27BB1"/>
    <w:multiLevelType w:val="hybridMultilevel"/>
    <w:tmpl w:val="73421ABA"/>
    <w:lvl w:ilvl="0" w:tplc="AFF0F66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284FAD"/>
    <w:multiLevelType w:val="hybridMultilevel"/>
    <w:tmpl w:val="D434777C"/>
    <w:lvl w:ilvl="0" w:tplc="12964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63FE"/>
    <w:multiLevelType w:val="hybridMultilevel"/>
    <w:tmpl w:val="17E28050"/>
    <w:lvl w:ilvl="0" w:tplc="A5AEAF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672AA"/>
    <w:multiLevelType w:val="multilevel"/>
    <w:tmpl w:val="6E6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70D72"/>
    <w:multiLevelType w:val="hybridMultilevel"/>
    <w:tmpl w:val="924E2296"/>
    <w:lvl w:ilvl="0" w:tplc="89F60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00925">
    <w:abstractNumId w:val="8"/>
  </w:num>
  <w:num w:numId="2" w16cid:durableId="1555769968">
    <w:abstractNumId w:val="4"/>
  </w:num>
  <w:num w:numId="3" w16cid:durableId="2005353757">
    <w:abstractNumId w:val="2"/>
  </w:num>
  <w:num w:numId="4" w16cid:durableId="2058241811">
    <w:abstractNumId w:val="0"/>
  </w:num>
  <w:num w:numId="5" w16cid:durableId="743722073">
    <w:abstractNumId w:val="9"/>
  </w:num>
  <w:num w:numId="6" w16cid:durableId="1356806299">
    <w:abstractNumId w:val="10"/>
  </w:num>
  <w:num w:numId="7" w16cid:durableId="558711012">
    <w:abstractNumId w:val="5"/>
  </w:num>
  <w:num w:numId="8" w16cid:durableId="203489823">
    <w:abstractNumId w:val="6"/>
  </w:num>
  <w:num w:numId="9" w16cid:durableId="1395591500">
    <w:abstractNumId w:val="1"/>
  </w:num>
  <w:num w:numId="10" w16cid:durableId="1194733325">
    <w:abstractNumId w:val="12"/>
  </w:num>
  <w:num w:numId="11" w16cid:durableId="689263962">
    <w:abstractNumId w:val="11"/>
  </w:num>
  <w:num w:numId="12" w16cid:durableId="1556889872">
    <w:abstractNumId w:val="3"/>
  </w:num>
  <w:num w:numId="13" w16cid:durableId="1229611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6B"/>
    <w:rsid w:val="000010EF"/>
    <w:rsid w:val="00031CE0"/>
    <w:rsid w:val="000424EF"/>
    <w:rsid w:val="00057082"/>
    <w:rsid w:val="0006706B"/>
    <w:rsid w:val="00070A6C"/>
    <w:rsid w:val="00080CA9"/>
    <w:rsid w:val="000A3796"/>
    <w:rsid w:val="000B020D"/>
    <w:rsid w:val="000B476D"/>
    <w:rsid w:val="000B7F39"/>
    <w:rsid w:val="000C49C8"/>
    <w:rsid w:val="000E5D59"/>
    <w:rsid w:val="0010001A"/>
    <w:rsid w:val="001208EC"/>
    <w:rsid w:val="00132329"/>
    <w:rsid w:val="00162542"/>
    <w:rsid w:val="00185EBD"/>
    <w:rsid w:val="001A1CA2"/>
    <w:rsid w:val="001B2FC9"/>
    <w:rsid w:val="001C0B2E"/>
    <w:rsid w:val="001C0BCB"/>
    <w:rsid w:val="001F3895"/>
    <w:rsid w:val="001F459C"/>
    <w:rsid w:val="00237BF6"/>
    <w:rsid w:val="0024162E"/>
    <w:rsid w:val="002568C7"/>
    <w:rsid w:val="002619E5"/>
    <w:rsid w:val="0026412B"/>
    <w:rsid w:val="002656E2"/>
    <w:rsid w:val="002806B7"/>
    <w:rsid w:val="00281DB4"/>
    <w:rsid w:val="00284A60"/>
    <w:rsid w:val="00290A1E"/>
    <w:rsid w:val="002A5EBB"/>
    <w:rsid w:val="002B0A1D"/>
    <w:rsid w:val="002B51C4"/>
    <w:rsid w:val="002D3A44"/>
    <w:rsid w:val="002D5989"/>
    <w:rsid w:val="002E1019"/>
    <w:rsid w:val="002F0F0A"/>
    <w:rsid w:val="00324010"/>
    <w:rsid w:val="00330BC2"/>
    <w:rsid w:val="003356DA"/>
    <w:rsid w:val="00337051"/>
    <w:rsid w:val="0033756A"/>
    <w:rsid w:val="00345276"/>
    <w:rsid w:val="0034583E"/>
    <w:rsid w:val="003574A5"/>
    <w:rsid w:val="00371C6F"/>
    <w:rsid w:val="003845DF"/>
    <w:rsid w:val="00387194"/>
    <w:rsid w:val="0039122C"/>
    <w:rsid w:val="003937C7"/>
    <w:rsid w:val="0039741C"/>
    <w:rsid w:val="003A28DA"/>
    <w:rsid w:val="003A2EC7"/>
    <w:rsid w:val="003E4486"/>
    <w:rsid w:val="003E5039"/>
    <w:rsid w:val="003E7C84"/>
    <w:rsid w:val="003F02FE"/>
    <w:rsid w:val="003F0BEE"/>
    <w:rsid w:val="003F2D6F"/>
    <w:rsid w:val="00407C6E"/>
    <w:rsid w:val="00414D7D"/>
    <w:rsid w:val="00456A98"/>
    <w:rsid w:val="0045703B"/>
    <w:rsid w:val="004677B6"/>
    <w:rsid w:val="00485E29"/>
    <w:rsid w:val="00496B11"/>
    <w:rsid w:val="004C0DC1"/>
    <w:rsid w:val="004D735E"/>
    <w:rsid w:val="004D7E4F"/>
    <w:rsid w:val="004F26AD"/>
    <w:rsid w:val="004F2DAD"/>
    <w:rsid w:val="0051670E"/>
    <w:rsid w:val="00517524"/>
    <w:rsid w:val="005330B4"/>
    <w:rsid w:val="00556C78"/>
    <w:rsid w:val="00562C39"/>
    <w:rsid w:val="00562FD3"/>
    <w:rsid w:val="00563FE4"/>
    <w:rsid w:val="0058662E"/>
    <w:rsid w:val="005A1A6D"/>
    <w:rsid w:val="005B1176"/>
    <w:rsid w:val="005B5523"/>
    <w:rsid w:val="005C35C7"/>
    <w:rsid w:val="005C699F"/>
    <w:rsid w:val="00611C8A"/>
    <w:rsid w:val="00650C18"/>
    <w:rsid w:val="006576D0"/>
    <w:rsid w:val="0066608C"/>
    <w:rsid w:val="00691C71"/>
    <w:rsid w:val="00695330"/>
    <w:rsid w:val="006B616A"/>
    <w:rsid w:val="006D56B0"/>
    <w:rsid w:val="006E60B7"/>
    <w:rsid w:val="00717EB1"/>
    <w:rsid w:val="007354AE"/>
    <w:rsid w:val="007375BA"/>
    <w:rsid w:val="00762E9C"/>
    <w:rsid w:val="00764108"/>
    <w:rsid w:val="0078241C"/>
    <w:rsid w:val="00787AAB"/>
    <w:rsid w:val="00793E91"/>
    <w:rsid w:val="00796121"/>
    <w:rsid w:val="007A35A3"/>
    <w:rsid w:val="007B06AF"/>
    <w:rsid w:val="007C2F36"/>
    <w:rsid w:val="007D46EF"/>
    <w:rsid w:val="007F4304"/>
    <w:rsid w:val="00824ECD"/>
    <w:rsid w:val="00847827"/>
    <w:rsid w:val="008745A8"/>
    <w:rsid w:val="00876403"/>
    <w:rsid w:val="00880F1D"/>
    <w:rsid w:val="008A007C"/>
    <w:rsid w:val="008C0BCD"/>
    <w:rsid w:val="008D776A"/>
    <w:rsid w:val="009025EF"/>
    <w:rsid w:val="009103B9"/>
    <w:rsid w:val="00920D51"/>
    <w:rsid w:val="00926AFA"/>
    <w:rsid w:val="00930EE5"/>
    <w:rsid w:val="00932CED"/>
    <w:rsid w:val="0094143F"/>
    <w:rsid w:val="009555C8"/>
    <w:rsid w:val="00965D28"/>
    <w:rsid w:val="00971A44"/>
    <w:rsid w:val="00975F02"/>
    <w:rsid w:val="0098186E"/>
    <w:rsid w:val="00991D6C"/>
    <w:rsid w:val="00994A8C"/>
    <w:rsid w:val="009A3042"/>
    <w:rsid w:val="009C243F"/>
    <w:rsid w:val="009C6CC8"/>
    <w:rsid w:val="009D4628"/>
    <w:rsid w:val="009D5644"/>
    <w:rsid w:val="009E003F"/>
    <w:rsid w:val="00A11231"/>
    <w:rsid w:val="00A61B9F"/>
    <w:rsid w:val="00A71AA9"/>
    <w:rsid w:val="00A819D2"/>
    <w:rsid w:val="00A949D9"/>
    <w:rsid w:val="00A96CB4"/>
    <w:rsid w:val="00AB39D5"/>
    <w:rsid w:val="00AD4035"/>
    <w:rsid w:val="00AD476B"/>
    <w:rsid w:val="00AE218A"/>
    <w:rsid w:val="00AE476E"/>
    <w:rsid w:val="00AE689D"/>
    <w:rsid w:val="00AF4B65"/>
    <w:rsid w:val="00AF6B8B"/>
    <w:rsid w:val="00B2681D"/>
    <w:rsid w:val="00B51194"/>
    <w:rsid w:val="00B63C81"/>
    <w:rsid w:val="00B76043"/>
    <w:rsid w:val="00B8564A"/>
    <w:rsid w:val="00BA473C"/>
    <w:rsid w:val="00BA4DD8"/>
    <w:rsid w:val="00BB552C"/>
    <w:rsid w:val="00BB7B06"/>
    <w:rsid w:val="00BD5977"/>
    <w:rsid w:val="00BE4C9E"/>
    <w:rsid w:val="00C178A9"/>
    <w:rsid w:val="00C604AA"/>
    <w:rsid w:val="00C84ABE"/>
    <w:rsid w:val="00C87C5C"/>
    <w:rsid w:val="00C9584E"/>
    <w:rsid w:val="00C95911"/>
    <w:rsid w:val="00CA7C54"/>
    <w:rsid w:val="00CB2100"/>
    <w:rsid w:val="00CB2ED1"/>
    <w:rsid w:val="00CD2A66"/>
    <w:rsid w:val="00CE75C2"/>
    <w:rsid w:val="00CF012D"/>
    <w:rsid w:val="00CF7066"/>
    <w:rsid w:val="00D003F3"/>
    <w:rsid w:val="00D008BF"/>
    <w:rsid w:val="00D0162F"/>
    <w:rsid w:val="00D0769C"/>
    <w:rsid w:val="00D11857"/>
    <w:rsid w:val="00D30BD5"/>
    <w:rsid w:val="00D32742"/>
    <w:rsid w:val="00D32CF3"/>
    <w:rsid w:val="00D35818"/>
    <w:rsid w:val="00D56C08"/>
    <w:rsid w:val="00D665E1"/>
    <w:rsid w:val="00D8550A"/>
    <w:rsid w:val="00D9558A"/>
    <w:rsid w:val="00D96B95"/>
    <w:rsid w:val="00DC01FF"/>
    <w:rsid w:val="00DE2A76"/>
    <w:rsid w:val="00DF1F22"/>
    <w:rsid w:val="00DF4EF3"/>
    <w:rsid w:val="00E04043"/>
    <w:rsid w:val="00E13B1C"/>
    <w:rsid w:val="00E1591C"/>
    <w:rsid w:val="00E20457"/>
    <w:rsid w:val="00E37484"/>
    <w:rsid w:val="00E50865"/>
    <w:rsid w:val="00E86C86"/>
    <w:rsid w:val="00EA4AE8"/>
    <w:rsid w:val="00EE24F5"/>
    <w:rsid w:val="00EE5ACA"/>
    <w:rsid w:val="00EE7534"/>
    <w:rsid w:val="00F1446C"/>
    <w:rsid w:val="00F359E7"/>
    <w:rsid w:val="00F36B2D"/>
    <w:rsid w:val="00F60A4E"/>
    <w:rsid w:val="00F90E5E"/>
    <w:rsid w:val="00F95571"/>
    <w:rsid w:val="515485A4"/>
    <w:rsid w:val="64B9F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044D2"/>
  <w15:docId w15:val="{C2D7B0C1-775A-4AA7-8880-A18433E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2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81D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D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1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019"/>
  </w:style>
  <w:style w:type="paragraph" w:styleId="Footer">
    <w:name w:val="footer"/>
    <w:basedOn w:val="Normal"/>
    <w:link w:val="FooterChar"/>
    <w:uiPriority w:val="99"/>
    <w:unhideWhenUsed/>
    <w:rsid w:val="002E1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f42f1-55ea-46d1-93c3-49a88a7ad3a4">
      <Terms xmlns="http://schemas.microsoft.com/office/infopath/2007/PartnerControls"/>
    </lcf76f155ced4ddcb4097134ff3c332f>
    <TaxCatchAll xmlns="68253b45-5390-41d2-a70a-8a8d05663b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E8698299AC41932A6FC7E1349DC9" ma:contentTypeVersion="11" ma:contentTypeDescription="Create a new document." ma:contentTypeScope="" ma:versionID="241b75e3b74fb0d02c9fc0ec495eef2a">
  <xsd:schema xmlns:xsd="http://www.w3.org/2001/XMLSchema" xmlns:xs="http://www.w3.org/2001/XMLSchema" xmlns:p="http://schemas.microsoft.com/office/2006/metadata/properties" xmlns:ns2="183f42f1-55ea-46d1-93c3-49a88a7ad3a4" xmlns:ns3="68253b45-5390-41d2-a70a-8a8d05663b66" targetNamespace="http://schemas.microsoft.com/office/2006/metadata/properties" ma:root="true" ma:fieldsID="71599f2c05ba0b583671d0d819b97c40" ns2:_="" ns3:_="">
    <xsd:import namespace="183f42f1-55ea-46d1-93c3-49a88a7ad3a4"/>
    <xsd:import namespace="68253b45-5390-41d2-a70a-8a8d05663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f42f1-55ea-46d1-93c3-49a88a7ad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dcdabb-09bb-43b1-8bf0-16f75b8f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53b45-5390-41d2-a70a-8a8d05663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7728ec-7bdd-40d7-a4ae-58382a6774af}" ma:internalName="TaxCatchAll" ma:showField="CatchAllData" ma:web="68253b45-5390-41d2-a70a-8a8d05663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2A1B-4AFE-41EA-BADC-FF4086CF8AAE}">
  <ds:schemaRefs>
    <ds:schemaRef ds:uri="http://schemas.microsoft.com/office/2006/metadata/properties"/>
    <ds:schemaRef ds:uri="http://schemas.microsoft.com/office/infopath/2007/PartnerControls"/>
    <ds:schemaRef ds:uri="183f42f1-55ea-46d1-93c3-49a88a7ad3a4"/>
    <ds:schemaRef ds:uri="68253b45-5390-41d2-a70a-8a8d05663b66"/>
  </ds:schemaRefs>
</ds:datastoreItem>
</file>

<file path=customXml/itemProps2.xml><?xml version="1.0" encoding="utf-8"?>
<ds:datastoreItem xmlns:ds="http://schemas.openxmlformats.org/officeDocument/2006/customXml" ds:itemID="{D356971E-E222-4313-BFF9-72B11A531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41E14-EDA8-4B94-87D5-A1F1BDBC5E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8B524-D439-46AC-A39C-93827487A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f42f1-55ea-46d1-93c3-49a88a7ad3a4"/>
    <ds:schemaRef ds:uri="68253b45-5390-41d2-a70a-8a8d05663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389</Words>
  <Characters>2221</Characters>
  <Application>Microsoft Office Word</Application>
  <DocSecurity>0</DocSecurity>
  <Lines>18</Lines>
  <Paragraphs>5</Paragraphs>
  <ScaleCrop>false</ScaleCrop>
  <Company>PC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Mickey  Fairclough</cp:lastModifiedBy>
  <cp:revision>76</cp:revision>
  <cp:lastPrinted>2025-09-17T10:22:00Z</cp:lastPrinted>
  <dcterms:created xsi:type="dcterms:W3CDTF">2025-06-18T14:24:00Z</dcterms:created>
  <dcterms:modified xsi:type="dcterms:W3CDTF">2025-09-17T10:23:00Z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0x010100D821E8698299AC41932A6FC7E1349DC9</vt:lpwstr>
  </property>
  <property fmtid="{D5CDD505-2E9C-101B-9397-08002B2CF9AE}" pid="3" name="MediaServiceImageTags">
    <vt:lpwstr/>
  </property>
  <property fmtid="{D5CDD505-2E9C-101B-9397-08002B2CF9AE}" pid="4" name="Order">
    <vt:r8>44900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